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3"/>
        <w:gridCol w:w="7088"/>
        <w:gridCol w:w="709"/>
      </w:tblGrid>
      <w:tr w:rsidR="001B3E0D" w:rsidRPr="001B3E0D" w14:paraId="0E2A377A" w14:textId="77777777" w:rsidTr="00854CF2">
        <w:tc>
          <w:tcPr>
            <w:tcW w:w="1843" w:type="dxa"/>
          </w:tcPr>
          <w:p w14:paraId="0C805925" w14:textId="77777777" w:rsidR="001B3E0D" w:rsidRPr="001B3E0D" w:rsidRDefault="00C949B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Role</w:t>
            </w:r>
            <w:r w:rsidR="001B3E0D" w:rsidRPr="001B3E0D">
              <w:rPr>
                <w:rFonts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797" w:type="dxa"/>
            <w:gridSpan w:val="2"/>
          </w:tcPr>
          <w:p w14:paraId="32E8A5AD" w14:textId="77777777" w:rsidR="001B3E0D" w:rsidRPr="001B3E0D" w:rsidRDefault="00D017FD" w:rsidP="001B3E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CSR </w:t>
            </w:r>
          </w:p>
          <w:p w14:paraId="2228B165" w14:textId="77777777" w:rsidR="001B3E0D" w:rsidRPr="001B3E0D" w:rsidRDefault="001B3E0D" w:rsidP="001B3E0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B3E0D" w:rsidRPr="001B3E0D" w14:paraId="2C054ECD" w14:textId="77777777" w:rsidTr="00854CF2">
        <w:tc>
          <w:tcPr>
            <w:tcW w:w="1843" w:type="dxa"/>
          </w:tcPr>
          <w:p w14:paraId="049EF740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797" w:type="dxa"/>
            <w:gridSpan w:val="2"/>
          </w:tcPr>
          <w:p w14:paraId="61800101" w14:textId="77777777" w:rsidR="001B3E0D" w:rsidRPr="001B3E0D" w:rsidRDefault="00AD6D1A" w:rsidP="00012A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Creative Learning, Parks and Sales </w:t>
            </w:r>
          </w:p>
          <w:p w14:paraId="06B36A65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3E0D" w:rsidRPr="001B3E0D" w14:paraId="72576317" w14:textId="77777777" w:rsidTr="00854CF2">
        <w:tc>
          <w:tcPr>
            <w:tcW w:w="1843" w:type="dxa"/>
          </w:tcPr>
          <w:p w14:paraId="62ACEB75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7797" w:type="dxa"/>
            <w:gridSpan w:val="2"/>
          </w:tcPr>
          <w:p w14:paraId="1ED1D14E" w14:textId="77777777" w:rsidR="001B3E0D" w:rsidRPr="001B3E0D" w:rsidRDefault="001B3E0D" w:rsidP="00AD6D1A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3E0D" w:rsidRPr="001B3E0D" w14:paraId="4AFB1254" w14:textId="77777777" w:rsidTr="00854CF2">
        <w:tc>
          <w:tcPr>
            <w:tcW w:w="1843" w:type="dxa"/>
          </w:tcPr>
          <w:p w14:paraId="1D816DAE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797" w:type="dxa"/>
            <w:gridSpan w:val="2"/>
          </w:tcPr>
          <w:p w14:paraId="09597DA9" w14:textId="77777777" w:rsidR="001B3E0D" w:rsidRPr="001B3E0D" w:rsidRDefault="00AD6D1A" w:rsidP="001B3E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 Producer:  Volunteers and Interpretation Learning</w:t>
            </w:r>
          </w:p>
          <w:p w14:paraId="493680E1" w14:textId="77777777" w:rsidR="001B3E0D" w:rsidRPr="001B3E0D" w:rsidRDefault="001B3E0D" w:rsidP="001B3E0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B3E0D" w:rsidRPr="001B3E0D" w14:paraId="5D538CC8" w14:textId="77777777" w:rsidTr="00854CF2">
        <w:tc>
          <w:tcPr>
            <w:tcW w:w="1843" w:type="dxa"/>
          </w:tcPr>
          <w:p w14:paraId="1CFAEB26" w14:textId="77777777" w:rsidR="001B3E0D" w:rsidRPr="001B3E0D" w:rsidRDefault="001B3E0D" w:rsidP="00012A4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B3E0D">
              <w:rPr>
                <w:rFonts w:cs="Arial"/>
                <w:b/>
                <w:bCs/>
                <w:sz w:val="22"/>
                <w:szCs w:val="22"/>
              </w:rPr>
              <w:t>Overall job purpose</w:t>
            </w:r>
          </w:p>
          <w:p w14:paraId="611BC0FB" w14:textId="77777777" w:rsidR="001B3E0D" w:rsidRPr="001B3E0D" w:rsidRDefault="001B3E0D" w:rsidP="00012A4A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00C75586" w14:textId="77777777" w:rsidR="001B3E0D" w:rsidRDefault="00D017FD" w:rsidP="007118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711866">
              <w:rPr>
                <w:rFonts w:cs="Arial"/>
                <w:sz w:val="22"/>
                <w:szCs w:val="22"/>
              </w:rPr>
              <w:t>orporate</w:t>
            </w:r>
            <w:r>
              <w:rPr>
                <w:rFonts w:cs="Arial"/>
                <w:sz w:val="22"/>
                <w:szCs w:val="22"/>
              </w:rPr>
              <w:t xml:space="preserve"> Social Responsibility (CSR) i</w:t>
            </w:r>
            <w:r w:rsidRPr="00D017FD">
              <w:rPr>
                <w:rFonts w:cs="Arial"/>
                <w:sz w:val="22"/>
                <w:szCs w:val="22"/>
              </w:rPr>
              <w:t>s a self-regulating business model that helps a company be socially accountable</w:t>
            </w:r>
            <w:r>
              <w:rPr>
                <w:rFonts w:cs="Arial"/>
                <w:sz w:val="22"/>
                <w:szCs w:val="22"/>
              </w:rPr>
              <w:t xml:space="preserve">. As a charity, we are able to apply to companies to tap into their CSR pot and maintain our charitable aims. </w:t>
            </w:r>
            <w:r w:rsidR="00AD6D1A">
              <w:rPr>
                <w:rFonts w:cs="Arial"/>
                <w:sz w:val="22"/>
                <w:szCs w:val="22"/>
              </w:rPr>
              <w:t xml:space="preserve"> CSR volunteer opportunities can be arranged across a range of roles and department, please see other Volunteer opportunities listed, or </w:t>
            </w:r>
            <w:bookmarkStart w:id="0" w:name="_GoBack"/>
            <w:bookmarkEnd w:id="0"/>
            <w:r w:rsidR="00AD6D1A">
              <w:rPr>
                <w:rFonts w:cs="Arial"/>
                <w:sz w:val="22"/>
                <w:szCs w:val="22"/>
              </w:rPr>
              <w:t xml:space="preserve">maybe you’d like support </w:t>
            </w:r>
            <w:r w:rsidR="00711866">
              <w:rPr>
                <w:rFonts w:cs="Arial"/>
                <w:sz w:val="22"/>
                <w:szCs w:val="22"/>
              </w:rPr>
              <w:t>t</w:t>
            </w:r>
            <w:r w:rsidR="00AD6D1A">
              <w:rPr>
                <w:rFonts w:cs="Arial"/>
                <w:sz w:val="22"/>
                <w:szCs w:val="22"/>
              </w:rPr>
              <w:t>he development of CRS opportunities listed in the descriptor below. CRS volunteering can be arranged for individuals or groups.</w:t>
            </w:r>
          </w:p>
          <w:p w14:paraId="7A289E36" w14:textId="77777777" w:rsidR="00DA28CA" w:rsidRDefault="00DA28CA" w:rsidP="00711866">
            <w:pPr>
              <w:rPr>
                <w:rFonts w:cs="Arial"/>
                <w:sz w:val="22"/>
                <w:szCs w:val="22"/>
              </w:rPr>
            </w:pPr>
          </w:p>
          <w:p w14:paraId="034A8817" w14:textId="77777777" w:rsidR="00DA28CA" w:rsidRPr="00D017FD" w:rsidRDefault="00DA28CA" w:rsidP="00DA28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Our volunteering programmes team is looking at developing a network for CSR opportunities, in and around Alexandra Palace. We need help from an experienced and proactive volunteer to support the development of a CSR network; tasks will include research local businesses and companies, create a contacts database, research funding opportunities. </w:t>
            </w:r>
          </w:p>
        </w:tc>
      </w:tr>
      <w:tr w:rsidR="001B3E0D" w:rsidRPr="001B3E0D" w14:paraId="6E6101DC" w14:textId="77777777" w:rsidTr="00854CF2">
        <w:tc>
          <w:tcPr>
            <w:tcW w:w="1843" w:type="dxa"/>
          </w:tcPr>
          <w:p w14:paraId="694CB7DD" w14:textId="77777777" w:rsid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Key internal  relationships</w:t>
            </w:r>
          </w:p>
          <w:p w14:paraId="3F3676A5" w14:textId="77777777" w:rsidR="005F3F6C" w:rsidRPr="001B3E0D" w:rsidRDefault="005F3F6C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14:paraId="27727E38" w14:textId="77777777" w:rsidR="001B3E0D" w:rsidRPr="001B3E0D" w:rsidRDefault="00AD6D1A" w:rsidP="001B3E0D">
            <w:pPr>
              <w:pStyle w:val="CommentText"/>
              <w:rPr>
                <w:rFonts w:ascii="Gill Sans MT" w:hAnsi="Gill Sans MT"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Learning Producer:  Volunteers and Interpretation Learning, Park Manager &amp; Volunteer Administrator</w:t>
            </w:r>
          </w:p>
        </w:tc>
      </w:tr>
      <w:tr w:rsidR="001B3E0D" w:rsidRPr="001B3E0D" w14:paraId="2E9D12C9" w14:textId="77777777" w:rsidTr="005F3F6C">
        <w:tc>
          <w:tcPr>
            <w:tcW w:w="1843" w:type="dxa"/>
          </w:tcPr>
          <w:p w14:paraId="1A9134C2" w14:textId="77777777" w:rsidR="001B3E0D" w:rsidRPr="001B3E0D" w:rsidRDefault="00711866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you will be doing:</w:t>
            </w:r>
          </w:p>
        </w:tc>
        <w:tc>
          <w:tcPr>
            <w:tcW w:w="7088" w:type="dxa"/>
          </w:tcPr>
          <w:p w14:paraId="4FA1B63D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</w:p>
          <w:p w14:paraId="09D9321B" w14:textId="77777777" w:rsidR="00D017FD" w:rsidRDefault="00D017FD" w:rsidP="00D017FD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Understand Alexandra Park and Palace’s charitable status and aims and </w:t>
            </w:r>
            <w:r w:rsidR="00DA28CA">
              <w:rPr>
                <w:rFonts w:cs="Arial"/>
              </w:rPr>
              <w:t>supports the development of</w:t>
            </w:r>
            <w:r>
              <w:rPr>
                <w:rFonts w:cs="Arial"/>
              </w:rPr>
              <w:t xml:space="preserve"> a CSR network to apply for vital funds to support the Palace. </w:t>
            </w:r>
          </w:p>
          <w:p w14:paraId="6C63F785" w14:textId="77777777" w:rsidR="00D017FD" w:rsidRPr="00D017FD" w:rsidRDefault="00D017FD" w:rsidP="00D017FD">
            <w:pPr>
              <w:rPr>
                <w:rFonts w:cs="Arial"/>
              </w:rPr>
            </w:pPr>
          </w:p>
          <w:p w14:paraId="521B8E9E" w14:textId="77777777" w:rsidR="001B3E0D" w:rsidRPr="00815712" w:rsidRDefault="00D017FD" w:rsidP="001B3E0D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Search companies in the UK, EU and further whose CSR align with Alexandra Park and Palace, creating a database of company information, contacts and monitor the application process. </w:t>
            </w:r>
          </w:p>
          <w:p w14:paraId="063B336C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2830588E" w14:textId="77777777" w:rsidR="001B3E0D" w:rsidRPr="00815712" w:rsidRDefault="00815712" w:rsidP="001B3E0D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Support the application </w:t>
            </w:r>
            <w:r w:rsidR="00D017FD">
              <w:rPr>
                <w:rFonts w:cs="Arial"/>
              </w:rPr>
              <w:t xml:space="preserve">for funds through your CSR database, creating long-lasting relationships with corporations who can help Alexandra Park and Palace achieve </w:t>
            </w:r>
            <w:r w:rsidR="00D017FD">
              <w:rPr>
                <w:rFonts w:cs="Arial"/>
                <w:i/>
              </w:rPr>
              <w:t xml:space="preserve">and </w:t>
            </w:r>
            <w:r w:rsidR="00D017FD">
              <w:rPr>
                <w:rFonts w:cs="Arial"/>
              </w:rPr>
              <w:t xml:space="preserve">maintain their Charitable aims. </w:t>
            </w:r>
          </w:p>
          <w:p w14:paraId="61C1FA67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69B031CF" w14:textId="77777777" w:rsidR="001B3E0D" w:rsidRPr="00D017FD" w:rsidRDefault="00D017FD" w:rsidP="00D017FD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Trust &amp; Foundation prospecting - discover and analyse other routes to subsidise income to Alexandra Park and Palace. </w:t>
            </w:r>
          </w:p>
          <w:p w14:paraId="2773BDB9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1E422EC9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6C09A0EB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486F57A6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  <w:p w14:paraId="728253F1" w14:textId="77777777" w:rsidR="001B3E0D" w:rsidRPr="001B3E0D" w:rsidRDefault="001B3E0D" w:rsidP="001B3E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DB4030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14:paraId="523A19D3" w14:textId="77777777" w:rsidR="001B3E0D" w:rsidRPr="001B3E0D" w:rsidRDefault="001B3E0D" w:rsidP="00012A4A">
            <w:pPr>
              <w:rPr>
                <w:rFonts w:cs="Arial"/>
                <w:sz w:val="22"/>
                <w:szCs w:val="22"/>
              </w:rPr>
            </w:pPr>
          </w:p>
          <w:p w14:paraId="19FD89D3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5AE66629" w14:textId="77777777" w:rsidR="00AA1E62" w:rsidRPr="001B3E0D" w:rsidRDefault="00AA1E62" w:rsidP="001B3E0D">
      <w:pPr>
        <w:rPr>
          <w:sz w:val="22"/>
          <w:szCs w:val="22"/>
        </w:rPr>
      </w:pPr>
    </w:p>
    <w:p w14:paraId="53EA1520" w14:textId="77777777" w:rsidR="001B3E0D" w:rsidRDefault="001B3E0D" w:rsidP="001B3E0D">
      <w:pPr>
        <w:rPr>
          <w:sz w:val="22"/>
          <w:szCs w:val="22"/>
        </w:rPr>
      </w:pPr>
    </w:p>
    <w:p w14:paraId="56394B7C" w14:textId="77777777" w:rsidR="00316A77" w:rsidRDefault="00316A77" w:rsidP="001B3E0D">
      <w:pPr>
        <w:rPr>
          <w:sz w:val="22"/>
          <w:szCs w:val="22"/>
        </w:rPr>
      </w:pPr>
    </w:p>
    <w:p w14:paraId="6F11AC3C" w14:textId="77777777" w:rsidR="00316A77" w:rsidRDefault="00316A77" w:rsidP="001B3E0D">
      <w:pPr>
        <w:rPr>
          <w:sz w:val="22"/>
          <w:szCs w:val="22"/>
        </w:rPr>
      </w:pPr>
    </w:p>
    <w:p w14:paraId="140971FC" w14:textId="77777777" w:rsidR="00F4013B" w:rsidRDefault="00F4013B" w:rsidP="001B3E0D">
      <w:pPr>
        <w:rPr>
          <w:sz w:val="22"/>
          <w:szCs w:val="22"/>
        </w:rPr>
      </w:pPr>
    </w:p>
    <w:p w14:paraId="49669182" w14:textId="77777777" w:rsidR="00F4013B" w:rsidRDefault="00F4013B" w:rsidP="001B3E0D">
      <w:pPr>
        <w:rPr>
          <w:sz w:val="22"/>
          <w:szCs w:val="22"/>
        </w:rPr>
      </w:pPr>
    </w:p>
    <w:p w14:paraId="7EE91492" w14:textId="77777777" w:rsidR="00F4013B" w:rsidRDefault="00F4013B" w:rsidP="001B3E0D">
      <w:pPr>
        <w:rPr>
          <w:sz w:val="22"/>
          <w:szCs w:val="22"/>
        </w:rPr>
      </w:pPr>
    </w:p>
    <w:p w14:paraId="4EC717E7" w14:textId="77777777" w:rsidR="00F4013B" w:rsidRDefault="00F4013B" w:rsidP="001B3E0D">
      <w:pPr>
        <w:rPr>
          <w:sz w:val="22"/>
          <w:szCs w:val="22"/>
        </w:rPr>
      </w:pPr>
    </w:p>
    <w:p w14:paraId="46ECE44A" w14:textId="77777777" w:rsidR="00815712" w:rsidRDefault="00815712" w:rsidP="001B3E0D">
      <w:pPr>
        <w:rPr>
          <w:sz w:val="22"/>
          <w:szCs w:val="22"/>
        </w:rPr>
      </w:pPr>
    </w:p>
    <w:p w14:paraId="08FECFE4" w14:textId="77777777" w:rsidR="00815712" w:rsidRDefault="00815712" w:rsidP="001B3E0D">
      <w:pPr>
        <w:rPr>
          <w:sz w:val="22"/>
          <w:szCs w:val="22"/>
        </w:rPr>
      </w:pPr>
    </w:p>
    <w:p w14:paraId="327A0B9C" w14:textId="77777777" w:rsidR="00815712" w:rsidRDefault="00815712" w:rsidP="001B3E0D">
      <w:pPr>
        <w:rPr>
          <w:sz w:val="22"/>
          <w:szCs w:val="22"/>
        </w:rPr>
      </w:pPr>
    </w:p>
    <w:p w14:paraId="0F1C38D7" w14:textId="77777777" w:rsidR="00815712" w:rsidRPr="001B3E0D" w:rsidRDefault="00815712" w:rsidP="001B3E0D">
      <w:pPr>
        <w:rPr>
          <w:sz w:val="22"/>
          <w:szCs w:val="22"/>
        </w:rPr>
      </w:pPr>
    </w:p>
    <w:p w14:paraId="48BD496D" w14:textId="77777777" w:rsidR="001B3E0D" w:rsidRPr="001B3E0D" w:rsidRDefault="001B3E0D" w:rsidP="001B3E0D">
      <w:pPr>
        <w:rPr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4040"/>
        <w:gridCol w:w="4040"/>
      </w:tblGrid>
      <w:tr w:rsidR="001B3E0D" w:rsidRPr="001B3E0D" w14:paraId="30772B2A" w14:textId="77777777" w:rsidTr="00012A4A">
        <w:tc>
          <w:tcPr>
            <w:tcW w:w="1844" w:type="dxa"/>
          </w:tcPr>
          <w:p w14:paraId="20B6B2B7" w14:textId="77777777" w:rsidR="001B3E0D" w:rsidRPr="001B3E0D" w:rsidRDefault="00711866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are we looking for: </w:t>
            </w:r>
          </w:p>
          <w:p w14:paraId="1BF2E156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4FBB6553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32B0D1F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05A354A7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0" w:type="dxa"/>
          </w:tcPr>
          <w:p w14:paraId="65F33DD8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Essential</w:t>
            </w:r>
          </w:p>
          <w:p w14:paraId="3F9863A2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14:paraId="5433015C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</w:rPr>
            </w:pPr>
          </w:p>
          <w:p w14:paraId="43C81983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Education / Qualifications / Memberships</w:t>
            </w:r>
          </w:p>
          <w:p w14:paraId="6E87906D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61BC9DA2" w14:textId="77777777" w:rsidR="00815712" w:rsidRPr="00711866" w:rsidRDefault="00711866" w:rsidP="0071186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  <w:p w14:paraId="1BF82965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1A58BD7E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Experience</w:t>
            </w:r>
          </w:p>
          <w:p w14:paraId="596A4E48" w14:textId="77777777" w:rsidR="001B3E0D" w:rsidRPr="001B3E0D" w:rsidRDefault="00CB0D3E" w:rsidP="00012A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Though it isn’t essential to have significant experience in this area, some experience is desirable. Full training will be provided.</w:t>
            </w:r>
          </w:p>
          <w:p w14:paraId="5E4A133F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AD131B9" w14:textId="77777777" w:rsid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266D7E3E" w14:textId="77777777" w:rsidR="00711866" w:rsidRDefault="00711866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5190E9EA" w14:textId="77777777" w:rsidR="00711866" w:rsidRPr="001B3E0D" w:rsidRDefault="00711866" w:rsidP="00012A4A">
            <w:pPr>
              <w:rPr>
                <w:rFonts w:cs="Arial"/>
                <w:b/>
                <w:sz w:val="22"/>
                <w:szCs w:val="22"/>
              </w:rPr>
            </w:pPr>
          </w:p>
          <w:p w14:paraId="3F6A843C" w14:textId="77777777" w:rsidR="001B3E0D" w:rsidRPr="001B3E0D" w:rsidRDefault="001B3E0D" w:rsidP="00012A4A">
            <w:pPr>
              <w:rPr>
                <w:rFonts w:cs="Arial"/>
                <w:b/>
                <w:sz w:val="22"/>
                <w:szCs w:val="22"/>
              </w:rPr>
            </w:pPr>
            <w:r w:rsidRPr="001B3E0D">
              <w:rPr>
                <w:rFonts w:cs="Arial"/>
                <w:b/>
                <w:sz w:val="22"/>
                <w:szCs w:val="22"/>
              </w:rPr>
              <w:t>Skills and Knowledge</w:t>
            </w:r>
          </w:p>
          <w:p w14:paraId="745FBD8C" w14:textId="77777777" w:rsidR="001B3E0D" w:rsidRPr="003D349F" w:rsidRDefault="00CB0D3E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3D349F">
              <w:rPr>
                <w:rFonts w:eastAsia="Times New Roman" w:cs="Arial"/>
                <w:lang w:eastAsia="en-GB"/>
              </w:rPr>
              <w:t>Creative Writing</w:t>
            </w:r>
          </w:p>
          <w:p w14:paraId="17F79634" w14:textId="77777777" w:rsidR="00CB0D3E" w:rsidRPr="003D349F" w:rsidRDefault="003D349F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3D349F">
              <w:rPr>
                <w:rFonts w:eastAsia="Times New Roman" w:cs="Arial"/>
                <w:lang w:eastAsia="en-GB"/>
              </w:rPr>
              <w:t>Strong</w:t>
            </w:r>
            <w:r w:rsidR="00CB0D3E" w:rsidRPr="003D349F">
              <w:rPr>
                <w:rFonts w:eastAsia="Times New Roman" w:cs="Arial"/>
                <w:lang w:eastAsia="en-GB"/>
              </w:rPr>
              <w:t xml:space="preserve"> communication skills including </w:t>
            </w:r>
            <w:r w:rsidRPr="003D349F">
              <w:rPr>
                <w:rFonts w:eastAsia="Times New Roman" w:cs="Arial"/>
                <w:lang w:eastAsia="en-GB"/>
              </w:rPr>
              <w:t>good standard of English</w:t>
            </w:r>
            <w:r w:rsidR="00CB0D3E" w:rsidRPr="003D349F">
              <w:rPr>
                <w:rFonts w:eastAsia="Times New Roman" w:cs="Arial"/>
                <w:lang w:eastAsia="en-GB"/>
              </w:rPr>
              <w:t xml:space="preserve"> </w:t>
            </w:r>
          </w:p>
          <w:p w14:paraId="104A0390" w14:textId="77777777" w:rsidR="00CB0D3E" w:rsidRPr="003D349F" w:rsidRDefault="00CB0D3E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3D349F">
              <w:rPr>
                <w:rFonts w:eastAsia="Times New Roman" w:cs="Arial"/>
                <w:lang w:eastAsia="en-GB"/>
              </w:rPr>
              <w:t>Able to write to a brief</w:t>
            </w:r>
          </w:p>
          <w:p w14:paraId="02776769" w14:textId="77777777" w:rsidR="00CB0D3E" w:rsidRPr="003D349F" w:rsidRDefault="00CB0D3E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3D349F">
              <w:rPr>
                <w:rFonts w:eastAsia="Times New Roman" w:cs="Arial"/>
                <w:lang w:eastAsia="en-GB"/>
              </w:rPr>
              <w:t xml:space="preserve">Understand business behaviours and charitable aims </w:t>
            </w:r>
          </w:p>
          <w:p w14:paraId="39C6CE2F" w14:textId="77777777" w:rsidR="00CB0D3E" w:rsidRDefault="00CB0D3E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 w:rsidRPr="003D349F">
              <w:rPr>
                <w:rFonts w:eastAsia="Times New Roman" w:cs="Arial"/>
                <w:lang w:eastAsia="en-GB"/>
              </w:rPr>
              <w:t>Basic numeracy skills</w:t>
            </w:r>
          </w:p>
          <w:p w14:paraId="1AE0ACE8" w14:textId="77777777" w:rsidR="003D349F" w:rsidRDefault="003D349F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Able to research companies and people in depth </w:t>
            </w:r>
          </w:p>
          <w:p w14:paraId="385603DE" w14:textId="77777777" w:rsidR="003D349F" w:rsidRDefault="003D349F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Patience</w:t>
            </w:r>
          </w:p>
          <w:p w14:paraId="56DF2F58" w14:textId="77777777" w:rsidR="003D349F" w:rsidRDefault="003D349F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Attentiveness</w:t>
            </w:r>
          </w:p>
          <w:p w14:paraId="4B2818B0" w14:textId="77777777" w:rsidR="003D349F" w:rsidRDefault="003D349F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Punctuality </w:t>
            </w:r>
          </w:p>
          <w:p w14:paraId="5C47E9FC" w14:textId="77777777" w:rsidR="003D349F" w:rsidRDefault="003D349F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Ability to work independently and as part of a group</w:t>
            </w:r>
          </w:p>
          <w:p w14:paraId="4DE83E6A" w14:textId="77777777" w:rsidR="0053799A" w:rsidRPr="003D349F" w:rsidRDefault="0053799A" w:rsidP="003D349F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Computer Literate (MS Office)</w:t>
            </w:r>
          </w:p>
          <w:p w14:paraId="61AF487D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1C7CD767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040" w:type="dxa"/>
          </w:tcPr>
          <w:p w14:paraId="7C6044C9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1B3E0D">
              <w:rPr>
                <w:rFonts w:cs="Arial"/>
                <w:i/>
                <w:sz w:val="22"/>
                <w:szCs w:val="22"/>
                <w:u w:val="single"/>
              </w:rPr>
              <w:t>Desirable</w:t>
            </w:r>
          </w:p>
          <w:p w14:paraId="143BBFF8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534044C4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639AEB78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49483362" w14:textId="77777777" w:rsidR="001B3E0D" w:rsidRPr="001B3E0D" w:rsidRDefault="001B3E0D" w:rsidP="00012A4A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71E819CE" w14:textId="77777777" w:rsidR="00CB0D3E" w:rsidRDefault="00CB0D3E" w:rsidP="001B3E0D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7032E08E" w14:textId="77777777" w:rsidR="00CB0D3E" w:rsidRP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6ADD9701" w14:textId="77777777" w:rsidR="00CB0D3E" w:rsidRP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51F6DF19" w14:textId="77777777" w:rsidR="00CB0D3E" w:rsidRDefault="00CB0D3E" w:rsidP="00CB0D3E">
            <w:pPr>
              <w:rPr>
                <w:rFonts w:cs="Arial"/>
                <w:sz w:val="22"/>
                <w:szCs w:val="22"/>
              </w:rPr>
            </w:pPr>
          </w:p>
          <w:p w14:paraId="06D9A4EB" w14:textId="77777777" w:rsidR="001B3E0D" w:rsidRDefault="00CB0D3E" w:rsidP="00CB0D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Fundraising</w:t>
            </w:r>
          </w:p>
          <w:p w14:paraId="66986EE3" w14:textId="77777777" w:rsidR="00CB0D3E" w:rsidRDefault="00CB0D3E" w:rsidP="00CB0D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Bid Writing</w:t>
            </w:r>
          </w:p>
          <w:p w14:paraId="00E2D80E" w14:textId="77777777" w:rsidR="00CB0D3E" w:rsidRDefault="00CB0D3E" w:rsidP="00CB0D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Budgeting (large scale) </w:t>
            </w:r>
          </w:p>
          <w:p w14:paraId="19873F8B" w14:textId="77777777" w:rsidR="00CB0D3E" w:rsidRDefault="00CB0D3E" w:rsidP="00CB0D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CSR Prospecting</w:t>
            </w:r>
          </w:p>
          <w:p w14:paraId="749D82A6" w14:textId="77777777" w:rsidR="003D349F" w:rsidRDefault="00CB0D3E" w:rsidP="00CB0D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Procurement</w:t>
            </w:r>
          </w:p>
          <w:p w14:paraId="59AA06C3" w14:textId="77777777" w:rsidR="003D349F" w:rsidRPr="003D349F" w:rsidRDefault="003D349F" w:rsidP="003D349F">
            <w:pPr>
              <w:rPr>
                <w:rFonts w:cs="Arial"/>
                <w:sz w:val="22"/>
                <w:szCs w:val="22"/>
              </w:rPr>
            </w:pPr>
          </w:p>
          <w:p w14:paraId="6AD25103" w14:textId="77777777" w:rsidR="003D349F" w:rsidRPr="003D349F" w:rsidRDefault="003D349F" w:rsidP="003D349F">
            <w:pPr>
              <w:rPr>
                <w:rFonts w:cs="Arial"/>
                <w:sz w:val="22"/>
                <w:szCs w:val="22"/>
              </w:rPr>
            </w:pPr>
          </w:p>
          <w:p w14:paraId="217AC8B1" w14:textId="77777777" w:rsidR="003D349F" w:rsidRDefault="003D349F" w:rsidP="003D349F">
            <w:pPr>
              <w:rPr>
                <w:rFonts w:cs="Arial"/>
                <w:sz w:val="22"/>
                <w:szCs w:val="22"/>
              </w:rPr>
            </w:pPr>
          </w:p>
          <w:p w14:paraId="7E71F7A7" w14:textId="77777777" w:rsidR="00CB0D3E" w:rsidRPr="003D349F" w:rsidRDefault="003D349F" w:rsidP="003D349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D349F">
              <w:rPr>
                <w:rFonts w:cs="Arial"/>
              </w:rPr>
              <w:t>Fundraising</w:t>
            </w:r>
          </w:p>
          <w:p w14:paraId="7536BB33" w14:textId="77777777" w:rsidR="003D349F" w:rsidRPr="003D349F" w:rsidRDefault="003D349F" w:rsidP="003D349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D349F">
              <w:rPr>
                <w:rFonts w:cs="Arial"/>
              </w:rPr>
              <w:t>Financial planning</w:t>
            </w:r>
          </w:p>
          <w:p w14:paraId="4FB88558" w14:textId="77777777" w:rsidR="003D349F" w:rsidRPr="003D349F" w:rsidRDefault="003D349F" w:rsidP="003D349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D349F">
              <w:rPr>
                <w:rFonts w:cs="Arial"/>
              </w:rPr>
              <w:t>Innovative thinker</w:t>
            </w:r>
          </w:p>
          <w:p w14:paraId="74E05782" w14:textId="77777777" w:rsidR="003D349F" w:rsidRDefault="003D349F" w:rsidP="003D349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Quick pr</w:t>
            </w:r>
            <w:r w:rsidRPr="003D349F">
              <w:rPr>
                <w:rFonts w:cs="Arial"/>
              </w:rPr>
              <w:t>oblem solving</w:t>
            </w:r>
          </w:p>
          <w:p w14:paraId="5D8A0E8F" w14:textId="77777777" w:rsidR="0053799A" w:rsidRDefault="0053799A" w:rsidP="003D349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Understanding of the history of Alexandra Park and Palace</w:t>
            </w:r>
          </w:p>
          <w:p w14:paraId="145D795D" w14:textId="77777777" w:rsidR="0053799A" w:rsidRPr="003D349F" w:rsidRDefault="0053799A" w:rsidP="003D349F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Understanding of the charitable aims of Alexandra Park and Palace</w:t>
            </w:r>
          </w:p>
          <w:p w14:paraId="6105B076" w14:textId="77777777" w:rsidR="003D349F" w:rsidRDefault="003D349F" w:rsidP="003D349F">
            <w:pPr>
              <w:rPr>
                <w:rFonts w:cs="Arial"/>
                <w:sz w:val="22"/>
                <w:szCs w:val="22"/>
              </w:rPr>
            </w:pPr>
          </w:p>
          <w:p w14:paraId="324F8A3E" w14:textId="77777777" w:rsidR="003D349F" w:rsidRPr="003D349F" w:rsidRDefault="003D349F" w:rsidP="003D349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BFBE66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  <w:r w:rsidRPr="00C62C2D">
        <w:rPr>
          <w:rFonts w:cs="Arial"/>
          <w:sz w:val="22"/>
          <w:szCs w:val="22"/>
          <w:u w:val="single"/>
        </w:rPr>
        <w:t>General Obligations</w:t>
      </w:r>
    </w:p>
    <w:p w14:paraId="64F84E95" w14:textId="77777777" w:rsidR="00C62C2D" w:rsidRPr="00C62C2D" w:rsidRDefault="00C62C2D" w:rsidP="001B3E0D">
      <w:pPr>
        <w:rPr>
          <w:rFonts w:cs="Arial"/>
          <w:sz w:val="22"/>
          <w:szCs w:val="22"/>
          <w:u w:val="single"/>
        </w:rPr>
      </w:pPr>
    </w:p>
    <w:p w14:paraId="24EB89D0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eastAsia="Arial Unicode MS" w:hAnsi="Gill Sans MT" w:cs="Arial Unicode MS"/>
        </w:rPr>
      </w:pPr>
      <w:r w:rsidRPr="00C62C2D">
        <w:rPr>
          <w:rFonts w:ascii="Gill Sans MT" w:eastAsia="Arial Unicode MS" w:hAnsi="Gill Sans MT" w:cs="Arial Unicode MS"/>
          <w:b/>
        </w:rPr>
        <w:t>Health and Safety</w:t>
      </w:r>
      <w:r w:rsidRPr="00C62C2D">
        <w:rPr>
          <w:rFonts w:ascii="Gill Sans MT" w:eastAsia="Arial Unicode MS" w:hAnsi="Gill Sans MT" w:cs="Arial Unicode MS"/>
        </w:rPr>
        <w:tab/>
      </w:r>
    </w:p>
    <w:p w14:paraId="7B12C8AD" w14:textId="77777777" w:rsidR="00C62C2D" w:rsidRPr="00C62C2D" w:rsidRDefault="00F4013B" w:rsidP="00C62C2D">
      <w:pPr>
        <w:pStyle w:val="ListParagraph"/>
        <w:ind w:left="709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>All volunteers have a duty to uphold</w:t>
      </w:r>
      <w:r w:rsidR="00C62C2D" w:rsidRPr="00C62C2D">
        <w:rPr>
          <w:rFonts w:ascii="Gill Sans MT" w:eastAsia="Arial Unicode MS" w:hAnsi="Gill Sans MT" w:cs="Arial Unicode MS"/>
        </w:rPr>
        <w:t xml:space="preserve"> the health and safety of people at work and members of the public on site in accordance with H&amp;S legislation and AP policy</w:t>
      </w:r>
      <w:r w:rsidR="00DB375F">
        <w:rPr>
          <w:rFonts w:ascii="Gill Sans MT" w:eastAsia="Arial Unicode MS" w:hAnsi="Gill Sans MT" w:cs="Arial Unicode MS"/>
        </w:rPr>
        <w:t>.</w:t>
      </w:r>
    </w:p>
    <w:p w14:paraId="1AA98611" w14:textId="77777777" w:rsidR="00C62C2D" w:rsidRPr="00C62C2D" w:rsidRDefault="00C62C2D" w:rsidP="00C62C2D">
      <w:pPr>
        <w:pStyle w:val="ListParagraph"/>
        <w:ind w:left="709" w:hanging="709"/>
        <w:rPr>
          <w:rFonts w:ascii="Gill Sans MT" w:eastAsia="Arial Unicode MS" w:hAnsi="Gill Sans MT" w:cs="Arial Unicode MS"/>
        </w:rPr>
      </w:pPr>
    </w:p>
    <w:p w14:paraId="7488FF55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Equality</w:t>
      </w:r>
    </w:p>
    <w:p w14:paraId="46B852D2" w14:textId="77777777" w:rsidR="00C62C2D" w:rsidRPr="00C62C2D" w:rsidRDefault="00C62C2D" w:rsidP="00C62C2D">
      <w:pPr>
        <w:ind w:left="709"/>
        <w:rPr>
          <w:sz w:val="22"/>
          <w:szCs w:val="22"/>
        </w:rPr>
      </w:pPr>
      <w:r w:rsidRPr="00C62C2D">
        <w:rPr>
          <w:sz w:val="22"/>
          <w:szCs w:val="22"/>
        </w:rPr>
        <w:t>Commitment to equality of opportunity in the service we provide to our customer</w:t>
      </w:r>
      <w:r w:rsidR="00DB375F">
        <w:rPr>
          <w:sz w:val="22"/>
          <w:szCs w:val="22"/>
        </w:rPr>
        <w:t>s</w:t>
      </w:r>
      <w:r w:rsidRPr="00C62C2D">
        <w:rPr>
          <w:sz w:val="22"/>
          <w:szCs w:val="22"/>
        </w:rPr>
        <w:t xml:space="preserve"> and as an employer</w:t>
      </w:r>
      <w:r w:rsidR="00DB375F">
        <w:rPr>
          <w:sz w:val="22"/>
          <w:szCs w:val="22"/>
        </w:rPr>
        <w:t>.</w:t>
      </w:r>
    </w:p>
    <w:p w14:paraId="284E0E58" w14:textId="77777777" w:rsidR="00C62C2D" w:rsidRPr="00C62C2D" w:rsidRDefault="00C62C2D" w:rsidP="00C62C2D">
      <w:pPr>
        <w:ind w:left="709" w:hanging="709"/>
        <w:rPr>
          <w:sz w:val="22"/>
          <w:szCs w:val="22"/>
        </w:rPr>
      </w:pPr>
    </w:p>
    <w:p w14:paraId="55890775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Safeguarding</w:t>
      </w:r>
    </w:p>
    <w:p w14:paraId="04EFE3E8" w14:textId="77777777"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lastRenderedPageBreak/>
        <w:t>Demonstrate commitment to safeguarding of children, young people and vulnerable adults</w:t>
      </w:r>
      <w:r w:rsidR="00DB375F">
        <w:rPr>
          <w:rFonts w:ascii="Gill Sans MT" w:hAnsi="Gill Sans MT"/>
        </w:rPr>
        <w:t>.</w:t>
      </w:r>
    </w:p>
    <w:p w14:paraId="0206EAF1" w14:textId="77777777" w:rsidR="00C62C2D" w:rsidRPr="00C62C2D" w:rsidRDefault="00C62C2D" w:rsidP="00C62C2D">
      <w:pPr>
        <w:pStyle w:val="ListParagraph"/>
        <w:ind w:left="709" w:hanging="709"/>
        <w:rPr>
          <w:rFonts w:ascii="Gill Sans MT" w:hAnsi="Gill Sans MT"/>
        </w:rPr>
      </w:pPr>
    </w:p>
    <w:p w14:paraId="5E6FC0BE" w14:textId="77777777" w:rsidR="00C62C2D" w:rsidRPr="00C62C2D" w:rsidRDefault="00C62C2D" w:rsidP="00C62C2D">
      <w:pPr>
        <w:pStyle w:val="ListParagraph"/>
        <w:numPr>
          <w:ilvl w:val="0"/>
          <w:numId w:val="14"/>
        </w:numPr>
        <w:ind w:left="709" w:hanging="709"/>
        <w:rPr>
          <w:rFonts w:ascii="Gill Sans MT" w:hAnsi="Gill Sans MT"/>
        </w:rPr>
      </w:pPr>
      <w:r w:rsidRPr="00C62C2D">
        <w:rPr>
          <w:rFonts w:ascii="Gill Sans MT" w:hAnsi="Gill Sans MT"/>
          <w:b/>
        </w:rPr>
        <w:t>GDPR</w:t>
      </w:r>
    </w:p>
    <w:p w14:paraId="004224C7" w14:textId="77777777" w:rsidR="00C62C2D" w:rsidRPr="00C62C2D" w:rsidRDefault="00C62C2D" w:rsidP="00C62C2D">
      <w:pPr>
        <w:pStyle w:val="ListParagraph"/>
        <w:ind w:left="709"/>
        <w:rPr>
          <w:rFonts w:ascii="Gill Sans MT" w:hAnsi="Gill Sans MT"/>
        </w:rPr>
      </w:pPr>
      <w:r w:rsidRPr="00C62C2D">
        <w:rPr>
          <w:rFonts w:ascii="Gill Sans MT" w:hAnsi="Gill Sans MT"/>
        </w:rPr>
        <w:t>To handle personal data in accordance with the organisation’s data protection policy and to record all processing activities in the organisation’s data register where appropriate.</w:t>
      </w:r>
    </w:p>
    <w:p w14:paraId="0489920E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2CB4D990" w14:textId="77777777" w:rsidR="00F4013B" w:rsidRDefault="00F4013B" w:rsidP="001B3E0D">
      <w:pPr>
        <w:rPr>
          <w:rFonts w:cs="Arial"/>
          <w:sz w:val="22"/>
          <w:szCs w:val="22"/>
          <w:u w:val="single"/>
        </w:rPr>
      </w:pPr>
    </w:p>
    <w:p w14:paraId="310B2D2F" w14:textId="77777777" w:rsidR="00F4013B" w:rsidRPr="00F4013B" w:rsidRDefault="00F4013B" w:rsidP="00F4013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Behavioural </w:t>
      </w:r>
      <w:r w:rsidRPr="009B3352">
        <w:rPr>
          <w:b/>
          <w:bCs/>
          <w:color w:val="FF0000"/>
          <w:sz w:val="28"/>
          <w:szCs w:val="28"/>
        </w:rPr>
        <w:t>Competency Framework –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536"/>
        <w:gridCol w:w="3776"/>
      </w:tblGrid>
      <w:tr w:rsidR="00F4013B" w14:paraId="436165FD" w14:textId="77777777" w:rsidTr="0016371A">
        <w:tc>
          <w:tcPr>
            <w:tcW w:w="1704" w:type="dxa"/>
          </w:tcPr>
          <w:p w14:paraId="14D13CC1" w14:textId="77777777" w:rsidR="00F4013B" w:rsidRPr="00617BF7" w:rsidRDefault="00F4013B" w:rsidP="0016371A">
            <w:pPr>
              <w:rPr>
                <w:color w:val="FF0000"/>
              </w:rPr>
            </w:pPr>
          </w:p>
        </w:tc>
        <w:tc>
          <w:tcPr>
            <w:tcW w:w="3536" w:type="dxa"/>
            <w:shd w:val="clear" w:color="auto" w:fill="EDEDED" w:themeFill="accent3" w:themeFillTint="33"/>
          </w:tcPr>
          <w:p w14:paraId="3A147DAF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ill</w:t>
            </w:r>
          </w:p>
        </w:tc>
        <w:tc>
          <w:tcPr>
            <w:tcW w:w="3776" w:type="dxa"/>
            <w:shd w:val="clear" w:color="auto" w:fill="EDEDED" w:themeFill="accent3" w:themeFillTint="33"/>
          </w:tcPr>
          <w:p w14:paraId="3F26824C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617BF7">
              <w:rPr>
                <w:b/>
                <w:bCs/>
                <w:color w:val="FF0000"/>
              </w:rPr>
              <w:t xml:space="preserve">We </w:t>
            </w:r>
            <w:r>
              <w:rPr>
                <w:b/>
                <w:bCs/>
                <w:color w:val="FF0000"/>
              </w:rPr>
              <w:t>W</w:t>
            </w:r>
            <w:r w:rsidRPr="00617BF7">
              <w:rPr>
                <w:b/>
                <w:bCs/>
                <w:color w:val="FF0000"/>
              </w:rPr>
              <w:t>on’t</w:t>
            </w:r>
          </w:p>
        </w:tc>
      </w:tr>
      <w:tr w:rsidR="00F4013B" w14:paraId="41810CB0" w14:textId="77777777" w:rsidTr="0016371A">
        <w:tc>
          <w:tcPr>
            <w:tcW w:w="1704" w:type="dxa"/>
          </w:tcPr>
          <w:p w14:paraId="0A928696" w14:textId="77777777" w:rsidR="00F4013B" w:rsidRPr="00617BF7" w:rsidRDefault="00F4013B" w:rsidP="0016371A">
            <w:pPr>
              <w:rPr>
                <w:b/>
                <w:bCs/>
                <w:color w:val="FF0000"/>
              </w:rPr>
            </w:pPr>
            <w:r w:rsidRPr="00C26618">
              <w:rPr>
                <w:color w:val="FF0000"/>
              </w:rPr>
              <w:t>We are</w:t>
            </w:r>
            <w:r>
              <w:rPr>
                <w:b/>
                <w:bCs/>
                <w:color w:val="FF0000"/>
              </w:rPr>
              <w:t xml:space="preserve"> </w:t>
            </w:r>
            <w:r w:rsidRPr="00617BF7">
              <w:rPr>
                <w:b/>
                <w:bCs/>
                <w:color w:val="FF0000"/>
              </w:rPr>
              <w:t>Collaborati</w:t>
            </w:r>
            <w:r>
              <w:rPr>
                <w:b/>
                <w:bCs/>
                <w:color w:val="FF0000"/>
              </w:rPr>
              <w:t>ve</w:t>
            </w:r>
          </w:p>
        </w:tc>
        <w:tc>
          <w:tcPr>
            <w:tcW w:w="3536" w:type="dxa"/>
          </w:tcPr>
          <w:p w14:paraId="3241DCA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out for and support each other</w:t>
            </w:r>
          </w:p>
          <w:p w14:paraId="23BA699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Help less experienced volunteers and employees</w:t>
            </w:r>
          </w:p>
          <w:p w14:paraId="4172139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Try to help customers and visitors who have challenges or complaints and take them to the right person</w:t>
            </w:r>
          </w:p>
          <w:p w14:paraId="50671945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flexible and support wherever needed</w:t>
            </w:r>
          </w:p>
          <w:p w14:paraId="1E413E7D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Build relationships with all</w:t>
            </w:r>
          </w:p>
        </w:tc>
        <w:tc>
          <w:tcPr>
            <w:tcW w:w="3776" w:type="dxa"/>
          </w:tcPr>
          <w:p w14:paraId="480713C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“no” when asked to help</w:t>
            </w:r>
          </w:p>
          <w:p w14:paraId="528DC4DB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Cancel - except in extreme emergencies</w:t>
            </w:r>
          </w:p>
          <w:p w14:paraId="23C5D50F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Let others down</w:t>
            </w:r>
          </w:p>
          <w:p w14:paraId="778B6F92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overly precious about what we do</w:t>
            </w:r>
          </w:p>
          <w:p w14:paraId="3B442D0D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in isolation</w:t>
            </w:r>
          </w:p>
        </w:tc>
      </w:tr>
      <w:tr w:rsidR="00F4013B" w14:paraId="55403470" w14:textId="77777777" w:rsidTr="0016371A">
        <w:tc>
          <w:tcPr>
            <w:tcW w:w="1704" w:type="dxa"/>
          </w:tcPr>
          <w:p w14:paraId="0ED081ED" w14:textId="77777777" w:rsidR="00F4013B" w:rsidRPr="00C26618" w:rsidRDefault="00F4013B" w:rsidP="0016371A">
            <w:pPr>
              <w:rPr>
                <w:b/>
                <w:bCs/>
              </w:rPr>
            </w:pPr>
            <w:r w:rsidRPr="00C26618">
              <w:rPr>
                <w:color w:val="FF0000"/>
              </w:rPr>
              <w:t>We are</w:t>
            </w:r>
            <w:r w:rsidRPr="00C26618">
              <w:rPr>
                <w:b/>
                <w:bCs/>
                <w:color w:val="FF0000"/>
              </w:rPr>
              <w:t xml:space="preserve"> Bold</w:t>
            </w:r>
          </w:p>
        </w:tc>
        <w:tc>
          <w:tcPr>
            <w:tcW w:w="3536" w:type="dxa"/>
          </w:tcPr>
          <w:p w14:paraId="7015073C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Actively provide feedback to the organisation</w:t>
            </w:r>
          </w:p>
          <w:p w14:paraId="71C37417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Share our ideas and experience freely with all– what we do elsewhere that makes a difference</w:t>
            </w:r>
          </w:p>
          <w:p w14:paraId="72499AC0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open to new ideas and new ways of doing things</w:t>
            </w:r>
          </w:p>
          <w:p w14:paraId="0CC2B675" w14:textId="77777777" w:rsidR="00F4013B" w:rsidRPr="002A789E" w:rsidRDefault="00F4013B" w:rsidP="0016371A">
            <w:pPr>
              <w:rPr>
                <w:szCs w:val="20"/>
              </w:rPr>
            </w:pPr>
          </w:p>
        </w:tc>
        <w:tc>
          <w:tcPr>
            <w:tcW w:w="3776" w:type="dxa"/>
          </w:tcPr>
          <w:p w14:paraId="24DE5FF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Keep ideas for improvement to ourselves</w:t>
            </w:r>
          </w:p>
          <w:p w14:paraId="0214B98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unenthusiastically</w:t>
            </w:r>
          </w:p>
          <w:p w14:paraId="701D9933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Make assumptions and blinker creativity</w:t>
            </w:r>
          </w:p>
          <w:p w14:paraId="3A8B25BA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Have rigid opinions on how things should be done</w:t>
            </w:r>
          </w:p>
          <w:p w14:paraId="07332638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Dismiss the ideas of others</w:t>
            </w:r>
          </w:p>
          <w:p w14:paraId="504DD70F" w14:textId="77777777" w:rsidR="00F4013B" w:rsidRPr="002A789E" w:rsidRDefault="00F4013B" w:rsidP="00F4013B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 xml:space="preserve">Make the same mistakes </w:t>
            </w:r>
          </w:p>
        </w:tc>
      </w:tr>
      <w:tr w:rsidR="00F4013B" w14:paraId="7A0A9FCA" w14:textId="77777777" w:rsidTr="0016371A">
        <w:tc>
          <w:tcPr>
            <w:tcW w:w="1704" w:type="dxa"/>
          </w:tcPr>
          <w:p w14:paraId="1B288C4C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Passionate &amp; fun</w:t>
            </w:r>
          </w:p>
        </w:tc>
        <w:tc>
          <w:tcPr>
            <w:tcW w:w="3536" w:type="dxa"/>
          </w:tcPr>
          <w:p w14:paraId="7D9B10C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enthusiasm and excitement all we do</w:t>
            </w:r>
          </w:p>
          <w:p w14:paraId="40DEB174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Spread the word about Ally Pally at every opportunity</w:t>
            </w:r>
          </w:p>
          <w:p w14:paraId="3A4A740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Praise colleagues for a job well done</w:t>
            </w:r>
          </w:p>
          <w:p w14:paraId="5550FB1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friendly and cheerful</w:t>
            </w:r>
          </w:p>
          <w:p w14:paraId="1EBC9791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Bring energy and fun to the role</w:t>
            </w:r>
          </w:p>
          <w:p w14:paraId="440F47BA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Inspire others through our own self-motivation</w:t>
            </w:r>
          </w:p>
        </w:tc>
        <w:tc>
          <w:tcPr>
            <w:tcW w:w="3776" w:type="dxa"/>
          </w:tcPr>
          <w:p w14:paraId="193F914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Ever say “I’m only a volunteer”</w:t>
            </w:r>
          </w:p>
          <w:p w14:paraId="36B5EB93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Look bored and disinterested when volunteering</w:t>
            </w:r>
          </w:p>
          <w:p w14:paraId="7C1B2D8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an unfriendly manner</w:t>
            </w:r>
          </w:p>
          <w:p w14:paraId="39ADBC8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Give up when the going gets tough</w:t>
            </w:r>
          </w:p>
          <w:p w14:paraId="59265AE3" w14:textId="77777777" w:rsidR="00F4013B" w:rsidRPr="002A789E" w:rsidRDefault="00F4013B" w:rsidP="0016371A">
            <w:pPr>
              <w:pStyle w:val="ListParagraph"/>
              <w:rPr>
                <w:sz w:val="20"/>
                <w:szCs w:val="20"/>
              </w:rPr>
            </w:pPr>
          </w:p>
          <w:p w14:paraId="2F799A1F" w14:textId="77777777" w:rsidR="00F4013B" w:rsidRPr="002A789E" w:rsidRDefault="00F4013B" w:rsidP="0016371A">
            <w:pPr>
              <w:rPr>
                <w:szCs w:val="20"/>
              </w:rPr>
            </w:pPr>
          </w:p>
          <w:p w14:paraId="671A6110" w14:textId="77777777" w:rsidR="00F4013B" w:rsidRPr="002A789E" w:rsidRDefault="00F4013B" w:rsidP="0016371A">
            <w:pPr>
              <w:rPr>
                <w:szCs w:val="20"/>
              </w:rPr>
            </w:pPr>
          </w:p>
        </w:tc>
      </w:tr>
      <w:tr w:rsidR="00F4013B" w14:paraId="3338DD0F" w14:textId="77777777" w:rsidTr="0016371A">
        <w:tc>
          <w:tcPr>
            <w:tcW w:w="1704" w:type="dxa"/>
          </w:tcPr>
          <w:p w14:paraId="04A107B1" w14:textId="77777777" w:rsidR="00F4013B" w:rsidRPr="00617BF7" w:rsidRDefault="00F4013B" w:rsidP="0016371A">
            <w:pPr>
              <w:rPr>
                <w:color w:val="FF0000"/>
              </w:rPr>
            </w:pPr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Resourceful</w:t>
            </w:r>
          </w:p>
        </w:tc>
        <w:tc>
          <w:tcPr>
            <w:tcW w:w="3536" w:type="dxa"/>
          </w:tcPr>
          <w:p w14:paraId="30B0B5C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Demonstrate a can-do attitude and share ideas and solutions to problems</w:t>
            </w:r>
          </w:p>
          <w:p w14:paraId="063AF1D5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Think outside the box</w:t>
            </w:r>
          </w:p>
          <w:p w14:paraId="1E5C3DF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Anticipate our customer’s and visitor’s needs</w:t>
            </w:r>
          </w:p>
          <w:p w14:paraId="53C2E2E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Be reliable and deliver what is asked of us</w:t>
            </w:r>
          </w:p>
          <w:p w14:paraId="7688C45C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Deliver on our promises</w:t>
            </w:r>
          </w:p>
        </w:tc>
        <w:tc>
          <w:tcPr>
            <w:tcW w:w="3776" w:type="dxa"/>
          </w:tcPr>
          <w:p w14:paraId="77E1FFF2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 won’t assume that someone else will do it</w:t>
            </w:r>
          </w:p>
          <w:p w14:paraId="3424D0F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Say it is someone else’s responsibility – we will take ownership</w:t>
            </w:r>
          </w:p>
          <w:p w14:paraId="037061E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Won’t be wasteful with time and resources</w:t>
            </w:r>
          </w:p>
          <w:p w14:paraId="096999AB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Grumble &amp; moan</w:t>
            </w:r>
          </w:p>
        </w:tc>
      </w:tr>
      <w:tr w:rsidR="00F4013B" w14:paraId="6B8A3BCF" w14:textId="77777777" w:rsidTr="0016371A">
        <w:tc>
          <w:tcPr>
            <w:tcW w:w="1704" w:type="dxa"/>
          </w:tcPr>
          <w:p w14:paraId="27855B2C" w14:textId="77777777" w:rsidR="00F4013B" w:rsidRDefault="00F4013B" w:rsidP="0016371A">
            <w:r>
              <w:rPr>
                <w:color w:val="FF0000"/>
              </w:rPr>
              <w:t xml:space="preserve">We are </w:t>
            </w:r>
            <w:r w:rsidRPr="00C26618">
              <w:rPr>
                <w:b/>
                <w:bCs/>
                <w:color w:val="FF0000"/>
              </w:rPr>
              <w:t>Open &amp; Genuine</w:t>
            </w:r>
          </w:p>
        </w:tc>
        <w:tc>
          <w:tcPr>
            <w:tcW w:w="3536" w:type="dxa"/>
          </w:tcPr>
          <w:p w14:paraId="42076ED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Show tolerance and patience with all</w:t>
            </w:r>
          </w:p>
          <w:p w14:paraId="32340F5D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Welcome new volunteers and share our knowledge and experience</w:t>
            </w:r>
          </w:p>
          <w:p w14:paraId="123E33C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Work as equals and respect each other</w:t>
            </w:r>
          </w:p>
          <w:p w14:paraId="7755670E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Arrange socials and lifts</w:t>
            </w:r>
          </w:p>
          <w:p w14:paraId="225F7767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Acknowledge the experience of others when we don’t know something</w:t>
            </w:r>
          </w:p>
          <w:p w14:paraId="437472E0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Put aside personal bias and judgments</w:t>
            </w:r>
          </w:p>
        </w:tc>
        <w:tc>
          <w:tcPr>
            <w:tcW w:w="3776" w:type="dxa"/>
          </w:tcPr>
          <w:p w14:paraId="6567C7A6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Judge other volunteers for their level of input</w:t>
            </w:r>
          </w:p>
          <w:p w14:paraId="5963280F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Point score</w:t>
            </w:r>
          </w:p>
          <w:p w14:paraId="4C04B1D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Act in a superior or bossy way</w:t>
            </w:r>
          </w:p>
          <w:p w14:paraId="6B27A8F9" w14:textId="77777777" w:rsidR="00F4013B" w:rsidRPr="002A789E" w:rsidRDefault="00F4013B" w:rsidP="00F4013B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2A789E">
              <w:rPr>
                <w:sz w:val="20"/>
                <w:szCs w:val="20"/>
              </w:rPr>
              <w:t>Criticise others or Ally Pally in front of members of the public or other volunteers</w:t>
            </w:r>
          </w:p>
        </w:tc>
      </w:tr>
    </w:tbl>
    <w:p w14:paraId="31256F02" w14:textId="77777777" w:rsidR="00F4013B" w:rsidRDefault="00F4013B" w:rsidP="007A56F8">
      <w:pPr>
        <w:rPr>
          <w:b/>
          <w:bCs/>
          <w:color w:val="FF0000"/>
          <w:sz w:val="32"/>
          <w:szCs w:val="32"/>
        </w:rPr>
      </w:pPr>
    </w:p>
    <w:sectPr w:rsidR="00F4013B" w:rsidSect="00F401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3" w:bottom="993" w:left="1560" w:header="107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68B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2DB06" w14:textId="77777777" w:rsidR="00272109" w:rsidRDefault="00272109" w:rsidP="00FA0C96">
      <w:r>
        <w:separator/>
      </w:r>
    </w:p>
  </w:endnote>
  <w:endnote w:type="continuationSeparator" w:id="0">
    <w:p w14:paraId="1053B669" w14:textId="77777777" w:rsidR="00272109" w:rsidRDefault="00272109" w:rsidP="00F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A67D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084BE7E6" w14:textId="77777777" w:rsidR="00AA1E62" w:rsidRPr="00B044F4" w:rsidRDefault="00AA1E62" w:rsidP="00AA1E62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630C17E7" w14:textId="77777777" w:rsidR="00AA1E62" w:rsidRPr="00AA1E62" w:rsidRDefault="00AA1E62">
    <w:pPr>
      <w:pStyle w:val="Footer"/>
      <w:rPr>
        <w:color w:val="E62A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E765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PALACE, ALEXANDRA PALACE WAY, LONDON, N22 7AY • 020 8365 2121 • ALEXANDRAPALACE.COM</w:t>
    </w:r>
  </w:p>
  <w:p w14:paraId="7C5B0D4A" w14:textId="77777777" w:rsidR="00C85416" w:rsidRPr="00B044F4" w:rsidRDefault="00C85416" w:rsidP="00C85416">
    <w:pPr>
      <w:pStyle w:val="NormalWeb"/>
      <w:spacing w:before="0" w:beforeAutospacing="0" w:after="0" w:afterAutospacing="0"/>
      <w:jc w:val="center"/>
      <w:rPr>
        <w:color w:val="E62A28"/>
        <w:sz w:val="14"/>
        <w:szCs w:val="14"/>
      </w:rPr>
    </w:pPr>
    <w:r w:rsidRPr="00B044F4">
      <w:rPr>
        <w:color w:val="E62A28"/>
        <w:sz w:val="14"/>
        <w:szCs w:val="14"/>
      </w:rPr>
      <w:t>ALEXANDRA PARK AND PALACE CHARITABLE TRUST IS A REGISTERED CHARITY • CHARITY REGISTRATION NUMBER: 281991</w:t>
    </w:r>
  </w:p>
  <w:p w14:paraId="4C19DCF9" w14:textId="77777777" w:rsidR="00C85416" w:rsidRDefault="00C8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EC40D" w14:textId="77777777" w:rsidR="00272109" w:rsidRDefault="00272109" w:rsidP="00FA0C96">
      <w:r>
        <w:separator/>
      </w:r>
    </w:p>
  </w:footnote>
  <w:footnote w:type="continuationSeparator" w:id="0">
    <w:p w14:paraId="69255245" w14:textId="77777777" w:rsidR="00272109" w:rsidRDefault="00272109" w:rsidP="00FA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C06F" w14:textId="77777777" w:rsidR="00C85416" w:rsidRDefault="00C85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186B" w14:textId="77777777"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14:paraId="11ABBED4" w14:textId="77777777" w:rsidR="00D41957" w:rsidRDefault="00D41957" w:rsidP="00D41957">
    <w:pPr>
      <w:pStyle w:val="Header"/>
      <w:tabs>
        <w:tab w:val="left" w:pos="2670"/>
        <w:tab w:val="center" w:pos="4025"/>
      </w:tabs>
      <w:rPr>
        <w:color w:val="E62A28"/>
        <w:sz w:val="14"/>
        <w:szCs w:val="14"/>
      </w:rPr>
    </w:pPr>
  </w:p>
  <w:p w14:paraId="04C48B75" w14:textId="77777777" w:rsidR="00D41957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</w:p>
  <w:p w14:paraId="0326C313" w14:textId="77777777" w:rsidR="00D41957" w:rsidRPr="001730AF" w:rsidRDefault="00D41957" w:rsidP="00D41957">
    <w:pPr>
      <w:pStyle w:val="Header"/>
      <w:tabs>
        <w:tab w:val="left" w:pos="2670"/>
        <w:tab w:val="center" w:pos="4025"/>
      </w:tabs>
      <w:jc w:val="center"/>
      <w:rPr>
        <w:color w:val="E62A28"/>
        <w:sz w:val="14"/>
        <w:szCs w:val="14"/>
      </w:rPr>
    </w:pPr>
    <w:r w:rsidRPr="001730AF">
      <w:rPr>
        <w:noProof/>
        <w:color w:val="E62A28"/>
        <w:sz w:val="14"/>
        <w:szCs w:val="14"/>
        <w:lang w:eastAsia="en-GB" w:bidi="ar-SA"/>
      </w:rPr>
      <w:drawing>
        <wp:inline distT="0" distB="0" distL="0" distR="0" wp14:anchorId="2CEDC8CC" wp14:editId="393D0E54">
          <wp:extent cx="1512000" cy="6912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andra-Palace-Logotype-Balloon-Red-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672E4" w14:textId="77777777" w:rsidR="00D41957" w:rsidRDefault="00D41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11"/>
    <w:multiLevelType w:val="hybridMultilevel"/>
    <w:tmpl w:val="77160F60"/>
    <w:lvl w:ilvl="0" w:tplc="8654D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0097"/>
    <w:multiLevelType w:val="hybridMultilevel"/>
    <w:tmpl w:val="90F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849"/>
    <w:multiLevelType w:val="hybridMultilevel"/>
    <w:tmpl w:val="E9E0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82F"/>
    <w:multiLevelType w:val="hybridMultilevel"/>
    <w:tmpl w:val="345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0BAD"/>
    <w:multiLevelType w:val="hybridMultilevel"/>
    <w:tmpl w:val="310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0437"/>
    <w:multiLevelType w:val="hybridMultilevel"/>
    <w:tmpl w:val="1A4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3089"/>
    <w:multiLevelType w:val="hybridMultilevel"/>
    <w:tmpl w:val="6C70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52FAF"/>
    <w:multiLevelType w:val="hybridMultilevel"/>
    <w:tmpl w:val="ED964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83AFD"/>
    <w:multiLevelType w:val="hybridMultilevel"/>
    <w:tmpl w:val="672A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1B3D"/>
    <w:multiLevelType w:val="hybridMultilevel"/>
    <w:tmpl w:val="9D08A306"/>
    <w:lvl w:ilvl="0" w:tplc="E65A955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95E"/>
    <w:multiLevelType w:val="hybridMultilevel"/>
    <w:tmpl w:val="A588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C12FE"/>
    <w:multiLevelType w:val="hybridMultilevel"/>
    <w:tmpl w:val="9F0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406A4"/>
    <w:multiLevelType w:val="hybridMultilevel"/>
    <w:tmpl w:val="577215C0"/>
    <w:lvl w:ilvl="0" w:tplc="57945188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63B85"/>
    <w:multiLevelType w:val="hybridMultilevel"/>
    <w:tmpl w:val="44B0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0B10"/>
    <w:multiLevelType w:val="hybridMultilevel"/>
    <w:tmpl w:val="7F7A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7CD4"/>
    <w:multiLevelType w:val="hybridMultilevel"/>
    <w:tmpl w:val="291A248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6">
    <w:nsid w:val="74ED76EA"/>
    <w:multiLevelType w:val="hybridMultilevel"/>
    <w:tmpl w:val="8A9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27D31"/>
    <w:multiLevelType w:val="hybridMultilevel"/>
    <w:tmpl w:val="162A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83DA6"/>
    <w:multiLevelType w:val="hybridMultilevel"/>
    <w:tmpl w:val="673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D4E6B"/>
    <w:multiLevelType w:val="hybridMultilevel"/>
    <w:tmpl w:val="4FA6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72E80"/>
    <w:multiLevelType w:val="hybridMultilevel"/>
    <w:tmpl w:val="5EEE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18"/>
  </w:num>
  <w:num w:numId="12">
    <w:abstractNumId w:val="13"/>
  </w:num>
  <w:num w:numId="13">
    <w:abstractNumId w:val="2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16"/>
  </w:num>
  <w:num w:numId="20">
    <w:abstractNumId w:val="3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ra Russo">
    <w15:presenceInfo w15:providerId="AD" w15:userId="S-1-5-21-762470229-300416183-564816642-2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6"/>
    <w:rsid w:val="000A16A5"/>
    <w:rsid w:val="000B6E3F"/>
    <w:rsid w:val="000C4BB6"/>
    <w:rsid w:val="001514D4"/>
    <w:rsid w:val="001730AF"/>
    <w:rsid w:val="00174D76"/>
    <w:rsid w:val="001B3E0D"/>
    <w:rsid w:val="00272109"/>
    <w:rsid w:val="00275B84"/>
    <w:rsid w:val="00286923"/>
    <w:rsid w:val="002925CA"/>
    <w:rsid w:val="002B27F0"/>
    <w:rsid w:val="002F4D86"/>
    <w:rsid w:val="00316A77"/>
    <w:rsid w:val="003D349F"/>
    <w:rsid w:val="004009DE"/>
    <w:rsid w:val="004820F0"/>
    <w:rsid w:val="00517F75"/>
    <w:rsid w:val="00535B93"/>
    <w:rsid w:val="0053799A"/>
    <w:rsid w:val="005F3F6C"/>
    <w:rsid w:val="00607AE1"/>
    <w:rsid w:val="006319A3"/>
    <w:rsid w:val="006D4D2D"/>
    <w:rsid w:val="00711866"/>
    <w:rsid w:val="00732360"/>
    <w:rsid w:val="007A56F8"/>
    <w:rsid w:val="007A71EE"/>
    <w:rsid w:val="007B47F0"/>
    <w:rsid w:val="00815712"/>
    <w:rsid w:val="00842896"/>
    <w:rsid w:val="00854CF2"/>
    <w:rsid w:val="008960F9"/>
    <w:rsid w:val="008C5B74"/>
    <w:rsid w:val="008F655C"/>
    <w:rsid w:val="00942F49"/>
    <w:rsid w:val="00945230"/>
    <w:rsid w:val="009C28C2"/>
    <w:rsid w:val="00A44E5E"/>
    <w:rsid w:val="00A72E24"/>
    <w:rsid w:val="00AA1E62"/>
    <w:rsid w:val="00AD2C72"/>
    <w:rsid w:val="00AD6D1A"/>
    <w:rsid w:val="00B044F4"/>
    <w:rsid w:val="00C62C2D"/>
    <w:rsid w:val="00C85416"/>
    <w:rsid w:val="00C949BD"/>
    <w:rsid w:val="00CB0D3E"/>
    <w:rsid w:val="00D017FD"/>
    <w:rsid w:val="00D04409"/>
    <w:rsid w:val="00D22875"/>
    <w:rsid w:val="00D41957"/>
    <w:rsid w:val="00DA28CA"/>
    <w:rsid w:val="00DB375F"/>
    <w:rsid w:val="00E00340"/>
    <w:rsid w:val="00E544F3"/>
    <w:rsid w:val="00F4013B"/>
    <w:rsid w:val="00FA0C96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2F9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28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8CA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8CA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AF"/>
    <w:pPr>
      <w:widowControl w:val="0"/>
      <w:suppressAutoHyphens/>
      <w:spacing w:after="0" w:line="240" w:lineRule="auto"/>
    </w:pPr>
    <w:rPr>
      <w:rFonts w:ascii="Gill Sans MT" w:eastAsia="Arial Unicode MS" w:hAnsi="Gill Sans MT" w:cs="Arial Unicode MS"/>
      <w:kern w:val="2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9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A0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96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A1E62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AA1E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0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1B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0D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0D"/>
    <w:rPr>
      <w:sz w:val="20"/>
      <w:szCs w:val="20"/>
    </w:rPr>
  </w:style>
  <w:style w:type="paragraph" w:customStyle="1" w:styleId="Body">
    <w:name w:val="Body"/>
    <w:link w:val="BodyChar"/>
    <w:rsid w:val="001B3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1B3E0D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28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8CA"/>
    <w:pPr>
      <w:widowControl w:val="0"/>
      <w:suppressAutoHyphens/>
      <w:spacing w:after="0"/>
    </w:pPr>
    <w:rPr>
      <w:rFonts w:ascii="Gill Sans MT" w:eastAsia="Arial Unicode MS" w:hAnsi="Gill Sans MT" w:cs="Mangal"/>
      <w:b/>
      <w:bCs/>
      <w:kern w:val="2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8CA"/>
    <w:rPr>
      <w:rFonts w:ascii="Gill Sans MT" w:eastAsia="Arial Unicode MS" w:hAnsi="Gill Sans MT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29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7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3B2F-47CA-41A7-9321-7D9B0EDF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Mark Civil</cp:lastModifiedBy>
  <cp:revision>7</cp:revision>
  <dcterms:created xsi:type="dcterms:W3CDTF">2019-09-19T14:19:00Z</dcterms:created>
  <dcterms:modified xsi:type="dcterms:W3CDTF">2019-09-20T11:04:00Z</dcterms:modified>
</cp:coreProperties>
</file>